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3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鉴定意见告知书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2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（与受送达人的关系：        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jc w:val="righ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9BD0D88"/>
    <w:rsid w:val="0AA74589"/>
    <w:rsid w:val="0BBF5056"/>
    <w:rsid w:val="151E3433"/>
    <w:rsid w:val="156A5AB1"/>
    <w:rsid w:val="15E47979"/>
    <w:rsid w:val="19A570A0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FB3A89D733E146CEBC11207E255A6484_13</vt:lpwstr>
  </property>
</Properties>
</file>